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Berufskolleg Meschede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Heizungsleitungen für das Nahwärmenetz sowie Trinkwasserleitungen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